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BB" w:rsidRDefault="008B6FBB"/>
    <w:p w:rsidR="00F77302" w:rsidRPr="00F77302" w:rsidRDefault="00F77302" w:rsidP="00F77302">
      <w:pPr>
        <w:jc w:val="center"/>
        <w:rPr>
          <w:rFonts w:ascii="Times New Roman" w:hAnsi="Times New Roman" w:cs="Times New Roman"/>
          <w:sz w:val="32"/>
          <w:szCs w:val="32"/>
        </w:rPr>
      </w:pPr>
      <w:r w:rsidRPr="00F77302">
        <w:rPr>
          <w:rFonts w:ascii="Times New Roman" w:hAnsi="Times New Roman" w:cs="Times New Roman"/>
          <w:b/>
          <w:bCs/>
          <w:color w:val="000000"/>
          <w:sz w:val="32"/>
          <w:szCs w:val="32"/>
        </w:rPr>
        <w:t>Analysis and Design of Multistory Building</w:t>
      </w:r>
      <w:r w:rsidRPr="00F77302">
        <w:rPr>
          <w:rFonts w:ascii="Times New Roman" w:hAnsi="Times New Roman" w:cs="Times New Roman"/>
          <w:color w:val="000000"/>
          <w:sz w:val="32"/>
          <w:szCs w:val="32"/>
        </w:rPr>
        <w:br/>
      </w:r>
      <w:r w:rsidRPr="00F77302">
        <w:rPr>
          <w:rFonts w:ascii="Times New Roman" w:hAnsi="Times New Roman" w:cs="Times New Roman"/>
          <w:b/>
          <w:bCs/>
          <w:color w:val="000000"/>
          <w:sz w:val="32"/>
          <w:szCs w:val="32"/>
        </w:rPr>
        <w:t>with Grid Slab Using ETABS</w:t>
      </w:r>
    </w:p>
    <w:p w:rsidR="00F77302" w:rsidRPr="00F77302" w:rsidRDefault="00F77302" w:rsidP="00F77302">
      <w:pPr>
        <w:spacing w:line="360" w:lineRule="auto"/>
        <w:jc w:val="both"/>
        <w:rPr>
          <w:rFonts w:ascii="Times New Roman" w:hAnsi="Times New Roman" w:cs="Times New Roman"/>
          <w:b/>
          <w:sz w:val="24"/>
          <w:szCs w:val="24"/>
        </w:rPr>
      </w:pPr>
      <w:r w:rsidRPr="00F77302">
        <w:rPr>
          <w:rFonts w:ascii="Times New Roman" w:hAnsi="Times New Roman" w:cs="Times New Roman"/>
          <w:b/>
          <w:sz w:val="24"/>
          <w:szCs w:val="24"/>
        </w:rPr>
        <w:t>ABSTRACT:</w:t>
      </w:r>
    </w:p>
    <w:p w:rsidR="00F77302" w:rsidRPr="00F77302" w:rsidRDefault="00F77302" w:rsidP="00F77302">
      <w:pPr>
        <w:spacing w:line="360" w:lineRule="auto"/>
        <w:jc w:val="both"/>
        <w:rPr>
          <w:rFonts w:ascii="Times New Roman" w:hAnsi="Times New Roman" w:cs="Times New Roman"/>
          <w:sz w:val="24"/>
          <w:szCs w:val="24"/>
        </w:rPr>
      </w:pPr>
      <w:r w:rsidRPr="00F77302">
        <w:rPr>
          <w:rFonts w:ascii="Times New Roman" w:hAnsi="Times New Roman" w:cs="Times New Roman"/>
          <w:sz w:val="24"/>
          <w:szCs w:val="24"/>
        </w:rPr>
        <w:t>Grid floor structures along with beams spaced at regular intervals in perpendicular directions, monolithic with slab. They are usually hired for architectural reasons for big rooms inclusive of auditoriums, vestibules, theatre halls, display rooms of shops wherein column loose area is regularly the primary requirement. The rectangular or rectangular void formed inside the ceiling is advantageously applied for concealed architectural lighting fixtures. The sizes of the beams going for walks in perpendicular guidelines are typically stored the same. Instead of rectangular beam grid, a diagonal. In</w:t>
      </w:r>
      <w:r>
        <w:rPr>
          <w:rFonts w:ascii="Times New Roman" w:hAnsi="Times New Roman" w:cs="Times New Roman"/>
          <w:sz w:val="24"/>
          <w:szCs w:val="24"/>
        </w:rPr>
        <w:t xml:space="preserve"> </w:t>
      </w:r>
      <w:r w:rsidRPr="00F77302">
        <w:rPr>
          <w:rFonts w:ascii="Times New Roman" w:hAnsi="Times New Roman" w:cs="Times New Roman"/>
          <w:sz w:val="24"/>
          <w:szCs w:val="24"/>
        </w:rPr>
        <w:t>the existing hassle G+5 Building is consider and analysis and design is performed for each Gravity and lateral (eart</w:t>
      </w:r>
      <w:r>
        <w:rPr>
          <w:rFonts w:ascii="Times New Roman" w:hAnsi="Times New Roman" w:cs="Times New Roman"/>
          <w:sz w:val="24"/>
          <w:szCs w:val="24"/>
        </w:rPr>
        <w:t>h</w:t>
      </w:r>
      <w:r w:rsidRPr="00F77302">
        <w:rPr>
          <w:rFonts w:ascii="Times New Roman" w:hAnsi="Times New Roman" w:cs="Times New Roman"/>
          <w:sz w:val="24"/>
          <w:szCs w:val="24"/>
        </w:rPr>
        <w:t>quake</w:t>
      </w:r>
      <w:r>
        <w:rPr>
          <w:rFonts w:ascii="Times New Roman" w:hAnsi="Times New Roman" w:cs="Times New Roman"/>
          <w:sz w:val="24"/>
          <w:szCs w:val="24"/>
        </w:rPr>
        <w:t xml:space="preserve"> </w:t>
      </w:r>
      <w:r w:rsidRPr="00F77302">
        <w:rPr>
          <w:rFonts w:ascii="Times New Roman" w:hAnsi="Times New Roman" w:cs="Times New Roman"/>
          <w:sz w:val="24"/>
          <w:szCs w:val="24"/>
        </w:rPr>
        <w:t>and wind) hundreds. And this is compared with the flat slab.</w:t>
      </w:r>
    </w:p>
    <w:p w:rsidR="00F77302" w:rsidRPr="00F77302" w:rsidRDefault="00F77302" w:rsidP="00F77302">
      <w:pPr>
        <w:spacing w:line="360" w:lineRule="auto"/>
        <w:jc w:val="both"/>
        <w:rPr>
          <w:rFonts w:ascii="Times New Roman" w:hAnsi="Times New Roman" w:cs="Times New Roman"/>
          <w:sz w:val="24"/>
          <w:szCs w:val="24"/>
        </w:rPr>
      </w:pPr>
      <w:r w:rsidRPr="00F77302">
        <w:rPr>
          <w:rFonts w:ascii="Times New Roman" w:hAnsi="Times New Roman" w:cs="Times New Roman"/>
          <w:b/>
          <w:sz w:val="24"/>
          <w:szCs w:val="24"/>
        </w:rPr>
        <w:t>KEYWORDS:</w:t>
      </w:r>
      <w:r w:rsidRPr="00F77302">
        <w:rPr>
          <w:rFonts w:ascii="Times New Roman" w:hAnsi="Times New Roman" w:cs="Times New Roman"/>
          <w:sz w:val="24"/>
          <w:szCs w:val="24"/>
        </w:rPr>
        <w:t xml:space="preserve"> Grid floor, ETABS, wind and earth quake.</w:t>
      </w:r>
    </w:p>
    <w:sectPr w:rsidR="00F77302" w:rsidRPr="00F77302" w:rsidSect="008B6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7302"/>
    <w:rsid w:val="008B6FBB"/>
    <w:rsid w:val="00F7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2017-02-17T12:19:00Z</dcterms:created>
  <dcterms:modified xsi:type="dcterms:W3CDTF">2017-02-17T12:22:00Z</dcterms:modified>
</cp:coreProperties>
</file>